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D64B" w14:textId="77777777" w:rsidR="00B608FB" w:rsidRDefault="00B608FB">
      <w:pPr>
        <w:rPr>
          <w:lang w:val="fr-CA"/>
        </w:rPr>
      </w:pPr>
      <w:r>
        <w:rPr>
          <w:noProof/>
          <w:lang w:eastAsia="fr-CA"/>
        </w:rPr>
        <w:drawing>
          <wp:inline distT="0" distB="0" distL="0" distR="0" wp14:anchorId="6302D86A" wp14:editId="47AD3DFF">
            <wp:extent cx="5943600" cy="603291"/>
            <wp:effectExtent l="0" t="0" r="0" b="6350"/>
            <wp:docPr id="2" name="Picture 2" descr="cid:ii_jm6bj8o13_165e7b1ad5072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m6bj8o13_165e7b1ad507206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603291"/>
                    </a:xfrm>
                    <a:prstGeom prst="rect">
                      <a:avLst/>
                    </a:prstGeom>
                    <a:noFill/>
                    <a:ln>
                      <a:noFill/>
                    </a:ln>
                  </pic:spPr>
                </pic:pic>
              </a:graphicData>
            </a:graphic>
          </wp:inline>
        </w:drawing>
      </w:r>
    </w:p>
    <w:p w14:paraId="5D8381B6" w14:textId="77777777" w:rsidR="00B608FB" w:rsidRDefault="00B608FB">
      <w:pPr>
        <w:rPr>
          <w:lang w:val="fr-CA"/>
        </w:rPr>
      </w:pPr>
    </w:p>
    <w:p w14:paraId="75FAF404" w14:textId="1F91B9D0" w:rsidR="00617A47" w:rsidRPr="00617A47" w:rsidRDefault="00495CE3" w:rsidP="00495CE3">
      <w:pPr>
        <w:ind w:left="720" w:hanging="578"/>
        <w:jc w:val="center"/>
        <w:rPr>
          <w:rFonts w:ascii="Arial" w:hAnsi="Arial" w:cs="Arial"/>
          <w:b/>
          <w:bCs/>
          <w:sz w:val="24"/>
          <w:szCs w:val="24"/>
          <w:u w:val="single"/>
        </w:rPr>
      </w:pPr>
      <w:r>
        <w:rPr>
          <w:rFonts w:ascii="Arial" w:hAnsi="Arial" w:cs="Arial"/>
          <w:b/>
          <w:bCs/>
          <w:sz w:val="24"/>
          <w:szCs w:val="24"/>
          <w:u w:val="single"/>
          <w:lang w:val="en"/>
        </w:rPr>
        <w:t xml:space="preserve">CALL FOR </w:t>
      </w:r>
      <w:r w:rsidR="00617A47" w:rsidRPr="00617A47">
        <w:rPr>
          <w:rFonts w:ascii="Arial" w:hAnsi="Arial" w:cs="Arial"/>
          <w:b/>
          <w:bCs/>
          <w:sz w:val="24"/>
          <w:szCs w:val="24"/>
          <w:u w:val="single"/>
          <w:lang w:val="en"/>
        </w:rPr>
        <w:t>NOMINATION</w:t>
      </w:r>
      <w:r w:rsidR="00AB0A8B">
        <w:rPr>
          <w:rFonts w:ascii="Arial" w:hAnsi="Arial" w:cs="Arial"/>
          <w:b/>
          <w:bCs/>
          <w:sz w:val="24"/>
          <w:szCs w:val="24"/>
          <w:u w:val="single"/>
          <w:lang w:val="en"/>
        </w:rPr>
        <w:t xml:space="preserve"> </w:t>
      </w:r>
      <w:r>
        <w:rPr>
          <w:rFonts w:ascii="Arial" w:hAnsi="Arial" w:cs="Arial"/>
          <w:b/>
          <w:bCs/>
          <w:sz w:val="24"/>
          <w:szCs w:val="24"/>
          <w:u w:val="single"/>
          <w:lang w:val="en"/>
        </w:rPr>
        <w:t>TO</w:t>
      </w:r>
      <w:r w:rsidR="00AB0A8B">
        <w:rPr>
          <w:rFonts w:ascii="Arial" w:hAnsi="Arial" w:cs="Arial"/>
          <w:b/>
          <w:bCs/>
          <w:sz w:val="24"/>
          <w:szCs w:val="24"/>
          <w:u w:val="single"/>
          <w:lang w:val="en"/>
        </w:rPr>
        <w:t xml:space="preserve"> THE</w:t>
      </w:r>
      <w:r w:rsidR="00617A47" w:rsidRPr="00617A47">
        <w:rPr>
          <w:rFonts w:ascii="Arial" w:hAnsi="Arial" w:cs="Arial"/>
          <w:b/>
          <w:bCs/>
          <w:sz w:val="24"/>
          <w:szCs w:val="24"/>
          <w:u w:val="single"/>
          <w:lang w:val="en"/>
        </w:rPr>
        <w:t xml:space="preserve"> BOARD OF DIRECTORS</w:t>
      </w:r>
    </w:p>
    <w:p w14:paraId="37704599" w14:textId="66D84B3A" w:rsidR="00617A47" w:rsidRPr="00AB0A8B" w:rsidRDefault="00617A47" w:rsidP="00495CE3">
      <w:pPr>
        <w:jc w:val="center"/>
        <w:rPr>
          <w:rFonts w:ascii="Arial" w:hAnsi="Arial" w:cs="Arial"/>
          <w:b/>
          <w:bCs/>
          <w:sz w:val="24"/>
          <w:szCs w:val="24"/>
          <w:u w:val="single"/>
        </w:rPr>
      </w:pPr>
      <w:r w:rsidRPr="00617A47">
        <w:rPr>
          <w:rFonts w:ascii="Arial" w:hAnsi="Arial" w:cs="Arial"/>
          <w:b/>
          <w:bCs/>
          <w:sz w:val="24"/>
          <w:szCs w:val="24"/>
          <w:u w:val="single"/>
          <w:lang w:val="en"/>
        </w:rPr>
        <w:t xml:space="preserve">PRESCOTT-RUSSELL COMMUNITY SERVICES </w:t>
      </w:r>
      <w:r w:rsidR="00AB0A8B">
        <w:rPr>
          <w:rFonts w:ascii="Arial" w:hAnsi="Arial" w:cs="Arial"/>
          <w:b/>
          <w:bCs/>
          <w:sz w:val="24"/>
          <w:szCs w:val="24"/>
          <w:u w:val="single"/>
          <w:lang w:val="en"/>
        </w:rPr>
        <w:t>2021</w:t>
      </w:r>
    </w:p>
    <w:p w14:paraId="37974EA6" w14:textId="77777777" w:rsidR="00D41069" w:rsidRPr="00AB0A8B" w:rsidRDefault="00D41069" w:rsidP="00B608FB">
      <w:pPr>
        <w:jc w:val="center"/>
        <w:rPr>
          <w:rFonts w:ascii="Arial" w:hAnsi="Arial" w:cs="Arial"/>
          <w:b/>
          <w:bCs/>
          <w:sz w:val="24"/>
          <w:szCs w:val="24"/>
          <w:u w:val="single"/>
        </w:rPr>
      </w:pPr>
    </w:p>
    <w:p w14:paraId="6A0C8A95" w14:textId="69006F64" w:rsidR="00617A47" w:rsidRDefault="00617A47" w:rsidP="00905969">
      <w:pPr>
        <w:jc w:val="both"/>
        <w:rPr>
          <w:sz w:val="24"/>
          <w:szCs w:val="24"/>
        </w:rPr>
      </w:pPr>
      <w:r w:rsidRPr="00617A47">
        <w:rPr>
          <w:rFonts w:ascii="Arial" w:hAnsi="Arial" w:cs="Arial"/>
          <w:color w:val="333333"/>
          <w:sz w:val="24"/>
          <w:szCs w:val="24"/>
          <w:lang w:val="en" w:eastAsia="en-CA"/>
        </w:rPr>
        <w:t>In preparation for its annual general meeting, Prescott-Russel Community Services is calling for nominations for seats in election</w:t>
      </w:r>
      <w:r w:rsidRPr="00617A47">
        <w:rPr>
          <w:rFonts w:ascii="Arial" w:hAnsi="Arial" w:cs="Arial"/>
          <w:sz w:val="24"/>
          <w:szCs w:val="24"/>
          <w:lang w:val="en"/>
        </w:rPr>
        <w:t xml:space="preserve"> to its Board of</w:t>
      </w:r>
      <w:r w:rsidRPr="00617A47">
        <w:rPr>
          <w:rFonts w:ascii="Arial" w:hAnsi="Arial" w:cs="Arial"/>
          <w:color w:val="333333"/>
          <w:sz w:val="24"/>
          <w:szCs w:val="24"/>
          <w:lang w:val="en" w:eastAsia="en-CA"/>
        </w:rPr>
        <w:t xml:space="preserve"> Directors</w:t>
      </w:r>
      <w:r w:rsidR="0029390F" w:rsidRPr="00617A47">
        <w:rPr>
          <w:rFonts w:ascii="Arial" w:eastAsia="Times New Roman" w:hAnsi="Arial" w:cs="Arial"/>
          <w:color w:val="333333"/>
          <w:sz w:val="24"/>
          <w:szCs w:val="24"/>
          <w:lang w:eastAsia="en-CA"/>
        </w:rPr>
        <w:t>. </w:t>
      </w:r>
      <w:r w:rsidRPr="00617A47">
        <w:rPr>
          <w:rFonts w:ascii="Arial" w:hAnsi="Arial" w:cs="Arial"/>
          <w:sz w:val="24"/>
          <w:szCs w:val="24"/>
          <w:lang w:val="en"/>
        </w:rPr>
        <w:t>Board members will be reimbursed for their travel expenses</w:t>
      </w:r>
      <w:r w:rsidR="0029390F" w:rsidRPr="00617A47">
        <w:rPr>
          <w:rFonts w:ascii="Arial" w:hAnsi="Arial" w:cs="Arial"/>
          <w:sz w:val="24"/>
          <w:szCs w:val="24"/>
        </w:rPr>
        <w:t xml:space="preserve">. </w:t>
      </w:r>
      <w:r w:rsidRPr="00617A47">
        <w:rPr>
          <w:rFonts w:ascii="Arial" w:hAnsi="Arial" w:cs="Arial"/>
          <w:sz w:val="24"/>
          <w:szCs w:val="24"/>
          <w:lang w:val="en"/>
        </w:rPr>
        <w:t>Meetings take place at Hawkesbury’s head office or other locations in the Prescott-Russell area</w:t>
      </w:r>
      <w:r w:rsidR="0029390F" w:rsidRPr="00617A47">
        <w:rPr>
          <w:rFonts w:ascii="Arial" w:hAnsi="Arial" w:cs="Arial"/>
          <w:sz w:val="24"/>
          <w:szCs w:val="24"/>
        </w:rPr>
        <w:t xml:space="preserve">. </w:t>
      </w:r>
      <w:r w:rsidRPr="00617A47">
        <w:rPr>
          <w:rFonts w:ascii="Arial" w:hAnsi="Arial" w:cs="Arial"/>
          <w:sz w:val="24"/>
          <w:szCs w:val="24"/>
        </w:rPr>
        <w:t>We use new technologies to facilitate social distancing</w:t>
      </w:r>
      <w:r w:rsidRPr="00617A47">
        <w:rPr>
          <w:sz w:val="24"/>
          <w:szCs w:val="24"/>
        </w:rPr>
        <w:t>.</w:t>
      </w:r>
    </w:p>
    <w:p w14:paraId="25495F99" w14:textId="77777777" w:rsidR="00617A47" w:rsidRPr="00617A47" w:rsidRDefault="00617A47" w:rsidP="001552B7">
      <w:pPr>
        <w:jc w:val="both"/>
        <w:rPr>
          <w:rFonts w:ascii="Arial" w:hAnsi="Arial" w:cs="Arial"/>
          <w:sz w:val="24"/>
          <w:szCs w:val="24"/>
        </w:rPr>
      </w:pPr>
      <w:r w:rsidRPr="00617A47">
        <w:rPr>
          <w:rFonts w:ascii="Arial" w:hAnsi="Arial" w:cs="Arial"/>
          <w:sz w:val="24"/>
          <w:szCs w:val="24"/>
          <w:lang w:val="en"/>
        </w:rPr>
        <w:t>Prescott Russell Community Services' mission is to provide services to adults with special needs and groups aged 55 and over living in Prescott and Russell who need assistance to function well or to allow them to remain in the community in a suitable environment.</w:t>
      </w:r>
    </w:p>
    <w:p w14:paraId="62BE2AD0" w14:textId="6E7B6ED0" w:rsidR="0029390F" w:rsidRPr="0029390F" w:rsidRDefault="00442BDF" w:rsidP="0029390F">
      <w:pPr>
        <w:spacing w:after="0" w:line="240" w:lineRule="auto"/>
        <w:jc w:val="both"/>
        <w:rPr>
          <w:rFonts w:ascii="Arial" w:eastAsia="Times New Roman" w:hAnsi="Arial" w:cs="Arial"/>
          <w:color w:val="333333"/>
          <w:sz w:val="24"/>
          <w:szCs w:val="24"/>
          <w:lang w:eastAsia="en-CA"/>
        </w:rPr>
      </w:pPr>
      <w:r>
        <w:rPr>
          <w:b/>
          <w:bCs/>
          <w:color w:val="333333"/>
          <w:sz w:val="24"/>
          <w:szCs w:val="24"/>
          <w:lang w:val="en" w:eastAsia="en-CA"/>
        </w:rPr>
        <w:t xml:space="preserve">Required </w:t>
      </w:r>
      <w:r w:rsidRPr="0029390F">
        <w:rPr>
          <w:b/>
          <w:bCs/>
          <w:color w:val="333333"/>
          <w:sz w:val="24"/>
          <w:szCs w:val="24"/>
          <w:lang w:val="en" w:eastAsia="en-CA"/>
        </w:rPr>
        <w:t>Profile</w:t>
      </w:r>
      <w:r w:rsidR="0029390F" w:rsidRPr="0029390F">
        <w:rPr>
          <w:rFonts w:ascii="Arial" w:eastAsia="Times New Roman" w:hAnsi="Arial" w:cs="Arial"/>
          <w:b/>
          <w:bCs/>
          <w:color w:val="333333"/>
          <w:sz w:val="24"/>
          <w:szCs w:val="24"/>
          <w:lang w:eastAsia="en-CA"/>
        </w:rPr>
        <w:t>:</w:t>
      </w:r>
    </w:p>
    <w:p w14:paraId="347D5E1B" w14:textId="71440DC3" w:rsidR="0029390F" w:rsidRPr="00442BDF" w:rsidRDefault="00442BDF" w:rsidP="00442BDF">
      <w:pPr>
        <w:numPr>
          <w:ilvl w:val="0"/>
          <w:numId w:val="4"/>
        </w:numPr>
        <w:spacing w:before="100" w:beforeAutospacing="1" w:after="100" w:afterAutospacing="1" w:line="240" w:lineRule="auto"/>
        <w:rPr>
          <w:rFonts w:ascii="Arial" w:eastAsia="Times New Roman" w:hAnsi="Arial" w:cs="Arial"/>
          <w:color w:val="333333"/>
          <w:sz w:val="24"/>
          <w:szCs w:val="24"/>
          <w:lang w:val="fr-CA" w:eastAsia="en-CA"/>
        </w:rPr>
      </w:pPr>
      <w:r w:rsidRPr="00442BDF">
        <w:rPr>
          <w:rFonts w:ascii="Arial" w:hAnsi="Arial" w:cs="Arial"/>
          <w:color w:val="333333"/>
          <w:sz w:val="24"/>
          <w:szCs w:val="24"/>
          <w:lang w:val="en" w:eastAsia="en-CA"/>
        </w:rPr>
        <w:t>Must be 18 and over</w:t>
      </w:r>
      <w:r w:rsidR="0029390F" w:rsidRPr="00442BDF">
        <w:rPr>
          <w:rFonts w:ascii="Arial" w:eastAsia="Times New Roman" w:hAnsi="Arial" w:cs="Arial"/>
          <w:color w:val="333333"/>
          <w:sz w:val="24"/>
          <w:szCs w:val="24"/>
          <w:lang w:val="fr-CA" w:eastAsia="en-CA"/>
        </w:rPr>
        <w:t>.</w:t>
      </w:r>
    </w:p>
    <w:p w14:paraId="489004E7" w14:textId="0787A6F9" w:rsidR="0029390F" w:rsidRPr="00442BDF" w:rsidRDefault="00442BDF" w:rsidP="00442BDF">
      <w:pPr>
        <w:numPr>
          <w:ilvl w:val="0"/>
          <w:numId w:val="4"/>
        </w:numPr>
        <w:spacing w:beforeAutospacing="1" w:after="0" w:afterAutospacing="1" w:line="240" w:lineRule="auto"/>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Must be able to express themselves in French</w:t>
      </w:r>
      <w:r w:rsidR="0029390F" w:rsidRPr="00442BDF">
        <w:rPr>
          <w:rFonts w:ascii="Arial" w:eastAsia="Times New Roman" w:hAnsi="Arial" w:cs="Arial"/>
          <w:color w:val="333333"/>
          <w:sz w:val="24"/>
          <w:szCs w:val="24"/>
          <w:lang w:eastAsia="en-CA"/>
        </w:rPr>
        <w:t>.</w:t>
      </w:r>
    </w:p>
    <w:p w14:paraId="6142CDB4" w14:textId="54A2C330" w:rsidR="0029390F" w:rsidRPr="00442BDF" w:rsidRDefault="00442BDF" w:rsidP="00442BDF">
      <w:pPr>
        <w:numPr>
          <w:ilvl w:val="0"/>
          <w:numId w:val="4"/>
        </w:numPr>
        <w:spacing w:beforeAutospacing="1" w:after="0" w:afterAutospacing="1" w:line="240" w:lineRule="auto"/>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Must be available to assist at meetings</w:t>
      </w:r>
      <w:r>
        <w:rPr>
          <w:rFonts w:ascii="Arial" w:hAnsi="Arial" w:cs="Arial"/>
          <w:color w:val="333333"/>
          <w:sz w:val="24"/>
          <w:szCs w:val="24"/>
          <w:lang w:val="en" w:eastAsia="en-CA"/>
        </w:rPr>
        <w:t>.</w:t>
      </w:r>
    </w:p>
    <w:p w14:paraId="1FD2A7FE" w14:textId="0326E79A" w:rsidR="00442BDF" w:rsidRPr="00442BDF" w:rsidRDefault="00442BDF" w:rsidP="00442BDF">
      <w:pPr>
        <w:numPr>
          <w:ilvl w:val="0"/>
          <w:numId w:val="4"/>
        </w:numPr>
        <w:spacing w:beforeAutospacing="1" w:after="0" w:afterAutospacing="1" w:line="240" w:lineRule="auto"/>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Must reside in the Prescott-Russell area</w:t>
      </w:r>
      <w:r>
        <w:rPr>
          <w:rFonts w:ascii="Arial" w:hAnsi="Arial" w:cs="Arial"/>
          <w:color w:val="333333"/>
          <w:sz w:val="24"/>
          <w:szCs w:val="24"/>
          <w:lang w:val="en" w:eastAsia="en-CA"/>
        </w:rPr>
        <w:t>.</w:t>
      </w:r>
    </w:p>
    <w:p w14:paraId="0314F399" w14:textId="3BF31D77" w:rsidR="0029390F" w:rsidRPr="00442BDF" w:rsidRDefault="00442BDF" w:rsidP="00442BDF">
      <w:pPr>
        <w:numPr>
          <w:ilvl w:val="0"/>
          <w:numId w:val="4"/>
        </w:numPr>
        <w:spacing w:before="100" w:beforeAutospacing="1" w:after="100" w:afterAutospacing="1" w:line="240" w:lineRule="auto"/>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Must agree to a criminal background check</w:t>
      </w:r>
      <w:r w:rsidR="0029390F" w:rsidRPr="00442BDF">
        <w:rPr>
          <w:rFonts w:ascii="Arial" w:eastAsia="Times New Roman" w:hAnsi="Arial" w:cs="Arial"/>
          <w:color w:val="333333"/>
          <w:sz w:val="24"/>
          <w:szCs w:val="24"/>
          <w:lang w:eastAsia="en-CA"/>
        </w:rPr>
        <w:t>.</w:t>
      </w:r>
    </w:p>
    <w:p w14:paraId="7025201B" w14:textId="5F9714AF" w:rsidR="0029390F" w:rsidRPr="00442BDF" w:rsidRDefault="00442BDF" w:rsidP="00D41069">
      <w:pPr>
        <w:spacing w:after="0" w:line="240" w:lineRule="auto"/>
        <w:jc w:val="both"/>
        <w:rPr>
          <w:rFonts w:ascii="Arial" w:eastAsia="Times New Roman" w:hAnsi="Arial" w:cs="Arial"/>
          <w:color w:val="333333"/>
          <w:sz w:val="24"/>
          <w:szCs w:val="24"/>
          <w:lang w:eastAsia="en-CA"/>
        </w:rPr>
      </w:pPr>
      <w:r w:rsidRPr="00442BDF">
        <w:rPr>
          <w:rFonts w:ascii="Arial" w:hAnsi="Arial" w:cs="Arial"/>
          <w:b/>
          <w:bCs/>
          <w:color w:val="333333"/>
          <w:sz w:val="24"/>
          <w:szCs w:val="24"/>
          <w:lang w:val="en" w:eastAsia="en-CA"/>
        </w:rPr>
        <w:t>Mandate</w:t>
      </w:r>
      <w:r w:rsidR="0029390F" w:rsidRPr="00442BDF">
        <w:rPr>
          <w:rFonts w:ascii="Arial" w:eastAsia="Times New Roman" w:hAnsi="Arial" w:cs="Arial"/>
          <w:b/>
          <w:bCs/>
          <w:color w:val="333333"/>
          <w:sz w:val="24"/>
          <w:szCs w:val="24"/>
          <w:lang w:eastAsia="en-CA"/>
        </w:rPr>
        <w:t>:</w:t>
      </w:r>
    </w:p>
    <w:p w14:paraId="5B4D948F" w14:textId="56A80088" w:rsidR="0029390F" w:rsidRPr="00442BDF" w:rsidRDefault="00442BDF" w:rsidP="0029390F">
      <w:pPr>
        <w:numPr>
          <w:ilvl w:val="0"/>
          <w:numId w:val="2"/>
        </w:numPr>
        <w:spacing w:before="100" w:beforeAutospacing="1" w:after="100" w:afterAutospacing="1" w:line="240" w:lineRule="auto"/>
        <w:ind w:hanging="375"/>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 xml:space="preserve">Two </w:t>
      </w:r>
      <w:r w:rsidR="00495CE3">
        <w:rPr>
          <w:rFonts w:ascii="Arial" w:hAnsi="Arial" w:cs="Arial"/>
          <w:color w:val="333333"/>
          <w:sz w:val="24"/>
          <w:szCs w:val="24"/>
          <w:lang w:val="en" w:eastAsia="en-CA"/>
        </w:rPr>
        <w:t xml:space="preserve">to three </w:t>
      </w:r>
      <w:r w:rsidRPr="00442BDF">
        <w:rPr>
          <w:rFonts w:ascii="Arial" w:hAnsi="Arial" w:cs="Arial"/>
          <w:color w:val="333333"/>
          <w:sz w:val="24"/>
          <w:szCs w:val="24"/>
          <w:lang w:val="en" w:eastAsia="en-CA"/>
        </w:rPr>
        <w:t>years from the next AGM</w:t>
      </w:r>
      <w:r w:rsidR="0029390F" w:rsidRPr="00442BDF">
        <w:rPr>
          <w:rFonts w:ascii="Arial" w:eastAsia="Times New Roman" w:hAnsi="Arial" w:cs="Arial"/>
          <w:color w:val="333333"/>
          <w:sz w:val="24"/>
          <w:szCs w:val="24"/>
          <w:lang w:eastAsia="en-CA"/>
        </w:rPr>
        <w:t>.</w:t>
      </w:r>
    </w:p>
    <w:p w14:paraId="4A490964" w14:textId="5ED9DF6F" w:rsidR="0029390F" w:rsidRPr="00442BDF" w:rsidRDefault="00442BDF" w:rsidP="0029390F">
      <w:pPr>
        <w:numPr>
          <w:ilvl w:val="0"/>
          <w:numId w:val="2"/>
        </w:numPr>
        <w:spacing w:before="100" w:beforeAutospacing="1" w:after="100" w:afterAutospacing="1" w:line="240" w:lineRule="auto"/>
        <w:ind w:hanging="375"/>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Several regular meetings and 1 general meeting per year</w:t>
      </w:r>
      <w:r w:rsidR="0029390F" w:rsidRPr="00442BDF">
        <w:rPr>
          <w:rFonts w:ascii="Arial" w:eastAsia="Times New Roman" w:hAnsi="Arial" w:cs="Arial"/>
          <w:color w:val="333333"/>
          <w:sz w:val="24"/>
          <w:szCs w:val="24"/>
          <w:lang w:eastAsia="en-CA"/>
        </w:rPr>
        <w:t>.</w:t>
      </w:r>
    </w:p>
    <w:p w14:paraId="6EFA1A31" w14:textId="1EF86960" w:rsidR="0029390F" w:rsidRPr="00442BDF" w:rsidRDefault="00442BDF" w:rsidP="0029390F">
      <w:pPr>
        <w:numPr>
          <w:ilvl w:val="0"/>
          <w:numId w:val="2"/>
        </w:numPr>
        <w:spacing w:before="100" w:beforeAutospacing="1" w:after="100" w:afterAutospacing="1" w:line="240" w:lineRule="auto"/>
        <w:ind w:hanging="375"/>
        <w:rPr>
          <w:rFonts w:ascii="Arial" w:eastAsia="Times New Roman" w:hAnsi="Arial" w:cs="Arial"/>
          <w:color w:val="333333"/>
          <w:sz w:val="24"/>
          <w:szCs w:val="24"/>
          <w:lang w:eastAsia="en-CA"/>
        </w:rPr>
      </w:pPr>
      <w:r w:rsidRPr="00442BDF">
        <w:rPr>
          <w:rFonts w:ascii="Arial" w:hAnsi="Arial" w:cs="Arial"/>
          <w:color w:val="333333"/>
          <w:sz w:val="24"/>
          <w:szCs w:val="24"/>
          <w:lang w:val="en" w:eastAsia="en-CA"/>
        </w:rPr>
        <w:t>Willingness to participate at least in 1 committee</w:t>
      </w:r>
      <w:r w:rsidR="0029390F" w:rsidRPr="00442BDF">
        <w:rPr>
          <w:rFonts w:ascii="Arial" w:eastAsia="Times New Roman" w:hAnsi="Arial" w:cs="Arial"/>
          <w:color w:val="333333"/>
          <w:sz w:val="24"/>
          <w:szCs w:val="24"/>
          <w:lang w:eastAsia="en-CA"/>
        </w:rPr>
        <w:t>.</w:t>
      </w:r>
    </w:p>
    <w:p w14:paraId="09EA1257" w14:textId="1DBCD839" w:rsidR="00442BDF" w:rsidRPr="00442BDF" w:rsidRDefault="00442BDF" w:rsidP="00D10161">
      <w:pPr>
        <w:spacing w:after="0" w:line="240" w:lineRule="auto"/>
        <w:jc w:val="both"/>
      </w:pPr>
      <w:r w:rsidRPr="00442BDF">
        <w:rPr>
          <w:rFonts w:ascii="Arial" w:hAnsi="Arial" w:cs="Arial"/>
          <w:color w:val="333333"/>
          <w:sz w:val="24"/>
          <w:szCs w:val="24"/>
          <w:lang w:val="en" w:eastAsia="en-CA"/>
        </w:rPr>
        <w:t>To submit your application,</w:t>
      </w:r>
      <w:r w:rsidRPr="00442BDF">
        <w:rPr>
          <w:rFonts w:ascii="Arial" w:hAnsi="Arial" w:cs="Arial"/>
          <w:lang w:val="en"/>
        </w:rPr>
        <w:t xml:space="preserve"> </w:t>
      </w:r>
      <w:r w:rsidRPr="00442BDF">
        <w:rPr>
          <w:rFonts w:ascii="Arial" w:hAnsi="Arial" w:cs="Arial"/>
          <w:sz w:val="24"/>
          <w:szCs w:val="24"/>
          <w:lang w:val="en"/>
        </w:rPr>
        <w:t>please contact Sylvie Lefebvre, Executive Director, at 613-632-0939 x125, or 1-800-267-0853 or email slefebvre@servcompr.com</w:t>
      </w:r>
      <w:r w:rsidRPr="00D41069">
        <w:rPr>
          <w:sz w:val="24"/>
          <w:szCs w:val="24"/>
          <w:lang w:val="en"/>
        </w:rPr>
        <w:t>.</w:t>
      </w:r>
    </w:p>
    <w:p w14:paraId="57D689C2" w14:textId="5C6FB68F" w:rsidR="00B608FB" w:rsidRPr="00442BDF" w:rsidRDefault="00B608FB"/>
    <w:p w14:paraId="3F83E860" w14:textId="42768CA8" w:rsidR="00B608FB" w:rsidRPr="00442BDF" w:rsidRDefault="00B608FB"/>
    <w:p w14:paraId="58FEE471" w14:textId="458EB3F8" w:rsidR="00B608FB" w:rsidRPr="00442BDF" w:rsidRDefault="00B608FB"/>
    <w:sectPr w:rsidR="00B608FB" w:rsidRPr="00442B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6F8C"/>
    <w:multiLevelType w:val="hybridMultilevel"/>
    <w:tmpl w:val="59F8028A"/>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 w15:restartNumberingAfterBreak="0">
    <w:nsid w:val="3AB61E97"/>
    <w:multiLevelType w:val="multilevel"/>
    <w:tmpl w:val="6120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A5452"/>
    <w:multiLevelType w:val="multilevel"/>
    <w:tmpl w:val="208AB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E100B0"/>
    <w:multiLevelType w:val="multilevel"/>
    <w:tmpl w:val="12DE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FB"/>
    <w:rsid w:val="001569DE"/>
    <w:rsid w:val="0029390F"/>
    <w:rsid w:val="00442BDF"/>
    <w:rsid w:val="00495CE3"/>
    <w:rsid w:val="00617A47"/>
    <w:rsid w:val="006D3732"/>
    <w:rsid w:val="00AB0A8B"/>
    <w:rsid w:val="00B608FB"/>
    <w:rsid w:val="00C02790"/>
    <w:rsid w:val="00CA1012"/>
    <w:rsid w:val="00D25CE4"/>
    <w:rsid w:val="00D41069"/>
    <w:rsid w:val="00DF304C"/>
    <w:rsid w:val="00E6648D"/>
    <w:rsid w:val="00EA0854"/>
    <w:rsid w:val="00F13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4C17"/>
  <w15:chartTrackingRefBased/>
  <w15:docId w15:val="{6BB667E4-B547-4CFE-9B10-1C61681E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9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9390F"/>
    <w:rPr>
      <w:b/>
      <w:bCs/>
    </w:rPr>
  </w:style>
  <w:style w:type="character" w:styleId="Hyperlink">
    <w:name w:val="Hyperlink"/>
    <w:basedOn w:val="DefaultParagraphFont"/>
    <w:uiPriority w:val="99"/>
    <w:semiHidden/>
    <w:unhideWhenUsed/>
    <w:rsid w:val="0029390F"/>
    <w:rPr>
      <w:color w:val="0000FF"/>
      <w:u w:val="single"/>
    </w:rPr>
  </w:style>
  <w:style w:type="character" w:customStyle="1" w:styleId="element-invisible">
    <w:name w:val="element-invisible"/>
    <w:basedOn w:val="DefaultParagraphFont"/>
    <w:rsid w:val="0029390F"/>
  </w:style>
  <w:style w:type="character" w:customStyle="1" w:styleId="field-label">
    <w:name w:val="field-label"/>
    <w:basedOn w:val="DefaultParagraphFont"/>
    <w:rsid w:val="0029390F"/>
  </w:style>
  <w:style w:type="character" w:customStyle="1" w:styleId="date-display-single">
    <w:name w:val="date-display-single"/>
    <w:basedOn w:val="DefaultParagraphFont"/>
    <w:rsid w:val="0029390F"/>
  </w:style>
  <w:style w:type="paragraph" w:styleId="BalloonText">
    <w:name w:val="Balloon Text"/>
    <w:basedOn w:val="Normal"/>
    <w:link w:val="BalloonTextChar"/>
    <w:uiPriority w:val="99"/>
    <w:semiHidden/>
    <w:unhideWhenUsed/>
    <w:rsid w:val="00C02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12471">
      <w:bodyDiv w:val="1"/>
      <w:marLeft w:val="0"/>
      <w:marRight w:val="0"/>
      <w:marTop w:val="0"/>
      <w:marBottom w:val="0"/>
      <w:divBdr>
        <w:top w:val="none" w:sz="0" w:space="0" w:color="auto"/>
        <w:left w:val="none" w:sz="0" w:space="0" w:color="auto"/>
        <w:bottom w:val="none" w:sz="0" w:space="0" w:color="auto"/>
        <w:right w:val="none" w:sz="0" w:space="0" w:color="auto"/>
      </w:divBdr>
      <w:divsChild>
        <w:div w:id="343284523">
          <w:marLeft w:val="0"/>
          <w:marRight w:val="0"/>
          <w:marTop w:val="0"/>
          <w:marBottom w:val="0"/>
          <w:divBdr>
            <w:top w:val="none" w:sz="0" w:space="0" w:color="auto"/>
            <w:left w:val="none" w:sz="0" w:space="0" w:color="auto"/>
            <w:bottom w:val="none" w:sz="0" w:space="0" w:color="auto"/>
            <w:right w:val="none" w:sz="0" w:space="0" w:color="auto"/>
          </w:divBdr>
          <w:divsChild>
            <w:div w:id="334698194">
              <w:marLeft w:val="0"/>
              <w:marRight w:val="0"/>
              <w:marTop w:val="0"/>
              <w:marBottom w:val="450"/>
              <w:divBdr>
                <w:top w:val="none" w:sz="0" w:space="0" w:color="auto"/>
                <w:left w:val="none" w:sz="0" w:space="0" w:color="auto"/>
                <w:bottom w:val="none" w:sz="0" w:space="0" w:color="auto"/>
                <w:right w:val="none" w:sz="0" w:space="0" w:color="auto"/>
              </w:divBdr>
              <w:divsChild>
                <w:div w:id="1164126815">
                  <w:marLeft w:val="0"/>
                  <w:marRight w:val="0"/>
                  <w:marTop w:val="0"/>
                  <w:marBottom w:val="0"/>
                  <w:divBdr>
                    <w:top w:val="none" w:sz="0" w:space="0" w:color="auto"/>
                    <w:left w:val="none" w:sz="0" w:space="0" w:color="auto"/>
                    <w:bottom w:val="none" w:sz="0" w:space="0" w:color="auto"/>
                    <w:right w:val="none" w:sz="0" w:space="0" w:color="auto"/>
                  </w:divBdr>
                  <w:divsChild>
                    <w:div w:id="1472943519">
                      <w:marLeft w:val="0"/>
                      <w:marRight w:val="0"/>
                      <w:marTop w:val="0"/>
                      <w:marBottom w:val="0"/>
                      <w:divBdr>
                        <w:top w:val="none" w:sz="0" w:space="0" w:color="auto"/>
                        <w:left w:val="none" w:sz="0" w:space="0" w:color="auto"/>
                        <w:bottom w:val="none" w:sz="0" w:space="0" w:color="auto"/>
                        <w:right w:val="none" w:sz="0" w:space="0" w:color="auto"/>
                      </w:divBdr>
                      <w:divsChild>
                        <w:div w:id="641546877">
                          <w:marLeft w:val="0"/>
                          <w:marRight w:val="0"/>
                          <w:marTop w:val="450"/>
                          <w:marBottom w:val="450"/>
                          <w:divBdr>
                            <w:top w:val="none" w:sz="0" w:space="0" w:color="auto"/>
                            <w:left w:val="none" w:sz="0" w:space="0" w:color="auto"/>
                            <w:bottom w:val="none" w:sz="0" w:space="0" w:color="auto"/>
                            <w:right w:val="none" w:sz="0" w:space="0" w:color="auto"/>
                          </w:divBdr>
                          <w:divsChild>
                            <w:div w:id="473714851">
                              <w:marLeft w:val="0"/>
                              <w:marRight w:val="0"/>
                              <w:marTop w:val="0"/>
                              <w:marBottom w:val="0"/>
                              <w:divBdr>
                                <w:top w:val="none" w:sz="0" w:space="0" w:color="auto"/>
                                <w:left w:val="none" w:sz="0" w:space="0" w:color="auto"/>
                                <w:bottom w:val="none" w:sz="0" w:space="0" w:color="auto"/>
                                <w:right w:val="none" w:sz="0" w:space="0" w:color="auto"/>
                              </w:divBdr>
                              <w:divsChild>
                                <w:div w:id="843323939">
                                  <w:marLeft w:val="0"/>
                                  <w:marRight w:val="0"/>
                                  <w:marTop w:val="300"/>
                                  <w:marBottom w:val="0"/>
                                  <w:divBdr>
                                    <w:top w:val="none" w:sz="0" w:space="0" w:color="auto"/>
                                    <w:left w:val="none" w:sz="0" w:space="0" w:color="auto"/>
                                    <w:bottom w:val="none" w:sz="0" w:space="0" w:color="auto"/>
                                    <w:right w:val="none" w:sz="0" w:space="0" w:color="auto"/>
                                  </w:divBdr>
                                  <w:divsChild>
                                    <w:div w:id="195968229">
                                      <w:marLeft w:val="0"/>
                                      <w:marRight w:val="0"/>
                                      <w:marTop w:val="0"/>
                                      <w:marBottom w:val="0"/>
                                      <w:divBdr>
                                        <w:top w:val="none" w:sz="0" w:space="0" w:color="auto"/>
                                        <w:left w:val="none" w:sz="0" w:space="0" w:color="auto"/>
                                        <w:bottom w:val="none" w:sz="0" w:space="0" w:color="auto"/>
                                        <w:right w:val="none" w:sz="0" w:space="0" w:color="auto"/>
                                      </w:divBdr>
                                      <w:divsChild>
                                        <w:div w:id="8223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379">
                                  <w:marLeft w:val="0"/>
                                  <w:marRight w:val="0"/>
                                  <w:marTop w:val="225"/>
                                  <w:marBottom w:val="150"/>
                                  <w:divBdr>
                                    <w:top w:val="none" w:sz="0" w:space="0" w:color="auto"/>
                                    <w:left w:val="none" w:sz="0" w:space="0" w:color="auto"/>
                                    <w:bottom w:val="none" w:sz="0" w:space="0" w:color="auto"/>
                                    <w:right w:val="none" w:sz="0" w:space="0" w:color="auto"/>
                                  </w:divBdr>
                                  <w:divsChild>
                                    <w:div w:id="1189876556">
                                      <w:marLeft w:val="0"/>
                                      <w:marRight w:val="0"/>
                                      <w:marTop w:val="0"/>
                                      <w:marBottom w:val="0"/>
                                      <w:divBdr>
                                        <w:top w:val="none" w:sz="0" w:space="0" w:color="auto"/>
                                        <w:left w:val="none" w:sz="0" w:space="0" w:color="auto"/>
                                        <w:bottom w:val="none" w:sz="0" w:space="0" w:color="auto"/>
                                        <w:right w:val="none" w:sz="0" w:space="0" w:color="auto"/>
                                      </w:divBdr>
                                    </w:div>
                                    <w:div w:id="1524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28080">
          <w:marLeft w:val="0"/>
          <w:marRight w:val="0"/>
          <w:marTop w:val="0"/>
          <w:marBottom w:val="0"/>
          <w:divBdr>
            <w:top w:val="none" w:sz="0" w:space="0" w:color="auto"/>
            <w:left w:val="none" w:sz="0" w:space="0" w:color="auto"/>
            <w:bottom w:val="none" w:sz="0" w:space="0" w:color="auto"/>
            <w:right w:val="none" w:sz="0" w:space="0" w:color="auto"/>
          </w:divBdr>
          <w:divsChild>
            <w:div w:id="864053170">
              <w:marLeft w:val="0"/>
              <w:marRight w:val="0"/>
              <w:marTop w:val="0"/>
              <w:marBottom w:val="0"/>
              <w:divBdr>
                <w:top w:val="none" w:sz="0" w:space="0" w:color="auto"/>
                <w:left w:val="none" w:sz="0" w:space="0" w:color="auto"/>
                <w:bottom w:val="none" w:sz="0" w:space="0" w:color="auto"/>
                <w:right w:val="none" w:sz="0" w:space="0" w:color="auto"/>
              </w:divBdr>
              <w:divsChild>
                <w:div w:id="14230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i_jm6bj8o13_165e7b1ad50720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E3DD-16E9-4B62-8BD9-EFB996D9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Guylaine Proulx</dc:creator>
  <cp:keywords/>
  <dc:description/>
  <cp:lastModifiedBy>Guylaine Proulx</cp:lastModifiedBy>
  <cp:revision>5</cp:revision>
  <cp:lastPrinted>2020-08-17T20:08:00Z</cp:lastPrinted>
  <dcterms:created xsi:type="dcterms:W3CDTF">2020-08-31T14:52:00Z</dcterms:created>
  <dcterms:modified xsi:type="dcterms:W3CDTF">2021-04-30T15:14:00Z</dcterms:modified>
</cp:coreProperties>
</file>